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8D89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16D37EE9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РІШЕННЯ</w:t>
      </w:r>
    </w:p>
    <w:p w14:paraId="2C7329A6" w14:textId="77777777" w:rsidR="00341F76" w:rsidRPr="00A5755D" w:rsidRDefault="00341F76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686FEA6C" w:rsidR="00403309" w:rsidRPr="000C6ACE" w:rsidRDefault="00C433B8" w:rsidP="00A5755D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21</w:t>
      </w:r>
      <w:r w:rsidR="00341F76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липня</w:t>
      </w:r>
      <w:r w:rsidR="00403309" w:rsidRPr="00341F76">
        <w:rPr>
          <w:rFonts w:ascii="Times New Roman" w:eastAsia="Calibri" w:hAnsi="Times New Roman" w:cs="Times New Roman"/>
          <w:bCs/>
          <w:color w:val="EE0000"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202</w:t>
      </w:r>
      <w:r w:rsidR="007F532B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   </w:t>
      </w:r>
      <w:r w:rsidR="0018291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</w:t>
      </w:r>
      <w:r w:rsidR="001613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0C6AC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</w:t>
      </w:r>
      <w:r w:rsidR="007F532B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№</w:t>
      </w:r>
      <w:r w:rsidR="0074332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247</w:t>
      </w:r>
    </w:p>
    <w:p w14:paraId="2CB28D8F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2" w14:textId="1598D34F" w:rsidR="00403309" w:rsidRPr="0018291F" w:rsidRDefault="00452F20" w:rsidP="00B42294">
      <w:pPr>
        <w:spacing w:after="0" w:line="240" w:lineRule="auto"/>
        <w:ind w:right="5385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</w:t>
      </w:r>
      <w:r w:rsidR="00D9359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затвердження Порядку розроблення</w:t>
      </w:r>
      <w:r w:rsidR="00B42294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моніторингу реалізації середньострокового плану пріоритетних публічних інвестицій Хорольської міської територіальної громади</w:t>
      </w:r>
    </w:p>
    <w:p w14:paraId="324D9DCB" w14:textId="77777777" w:rsidR="00341F76" w:rsidRPr="00A5755D" w:rsidRDefault="00341F76" w:rsidP="004928EB">
      <w:pPr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4BDA84" w14:textId="6D07AFE6" w:rsidR="009F70FF" w:rsidRDefault="00835618" w:rsidP="002045A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5E6C67">
        <w:rPr>
          <w:rFonts w:ascii="Times New Roman" w:hAnsi="Times New Roman" w:cs="Times New Roman"/>
          <w:sz w:val="28"/>
          <w:szCs w:val="28"/>
        </w:rPr>
        <w:t xml:space="preserve">ст. </w:t>
      </w:r>
      <w:r w:rsidR="009F70FF" w:rsidRPr="00177A28">
        <w:rPr>
          <w:rFonts w:ascii="Times New Roman" w:hAnsi="Times New Roman" w:cs="Times New Roman"/>
          <w:sz w:val="28"/>
          <w:szCs w:val="28"/>
        </w:rPr>
        <w:t>75</w:t>
      </w:r>
      <w:r w:rsidR="009F7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F70FF" w:rsidRPr="00177A28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9F70FF">
        <w:rPr>
          <w:rFonts w:ascii="Times New Roman" w:hAnsi="Times New Roman" w:cs="Times New Roman"/>
          <w:sz w:val="28"/>
          <w:szCs w:val="28"/>
        </w:rPr>
        <w:t>тного кодексу України</w:t>
      </w:r>
      <w:r w:rsidR="009F70FF" w:rsidRPr="00177A28">
        <w:rPr>
          <w:rFonts w:ascii="Times New Roman" w:hAnsi="Times New Roman" w:cs="Times New Roman"/>
          <w:sz w:val="28"/>
          <w:szCs w:val="28"/>
        </w:rPr>
        <w:t>,</w:t>
      </w:r>
      <w:r w:rsidR="009F70FF">
        <w:rPr>
          <w:rFonts w:ascii="Times New Roman" w:hAnsi="Times New Roman" w:cs="Times New Roman"/>
          <w:sz w:val="28"/>
          <w:szCs w:val="28"/>
        </w:rPr>
        <w:t xml:space="preserve"> </w:t>
      </w:r>
      <w:r w:rsidR="009F70FF" w:rsidRPr="00177A28">
        <w:rPr>
          <w:rFonts w:ascii="Times New Roman" w:hAnsi="Times New Roman" w:cs="Times New Roman"/>
          <w:sz w:val="28"/>
          <w:szCs w:val="28"/>
        </w:rPr>
        <w:t xml:space="preserve"> </w:t>
      </w:r>
      <w:r w:rsidR="009F70FF">
        <w:rPr>
          <w:rFonts w:ascii="Times New Roman" w:hAnsi="Times New Roman" w:cs="Times New Roman"/>
          <w:sz w:val="28"/>
          <w:szCs w:val="28"/>
        </w:rPr>
        <w:t>ст</w:t>
      </w:r>
      <w:r w:rsidR="009F70FF" w:rsidRPr="00177A2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40, </w:t>
      </w:r>
      <w:r w:rsidR="009F70FF" w:rsidRPr="00177A28">
        <w:rPr>
          <w:rFonts w:ascii="Times New Roman" w:hAnsi="Times New Roman" w:cs="Times New Roman"/>
          <w:sz w:val="28"/>
          <w:szCs w:val="28"/>
        </w:rPr>
        <w:t>52 Закону України «Про місцеве самоврядування в Україні»,</w:t>
      </w:r>
      <w:r w:rsidR="009F70FF" w:rsidRPr="00177A28">
        <w:rPr>
          <w:szCs w:val="28"/>
        </w:rPr>
        <w:t xml:space="preserve"> </w:t>
      </w:r>
      <w:r w:rsidR="009F70FF" w:rsidRPr="00177A28">
        <w:rPr>
          <w:rFonts w:ascii="Times New Roman" w:hAnsi="Times New Roman" w:cs="Times New Roman"/>
          <w:sz w:val="28"/>
          <w:szCs w:val="28"/>
        </w:rPr>
        <w:t>Постанов Кабінету Міністрів України від 28 лютого 2025 року №</w:t>
      </w:r>
      <w:r w:rsidR="005F6BEA">
        <w:rPr>
          <w:rFonts w:ascii="Times New Roman" w:hAnsi="Times New Roman" w:cs="Times New Roman"/>
          <w:sz w:val="28"/>
          <w:szCs w:val="28"/>
        </w:rPr>
        <w:t xml:space="preserve"> </w:t>
      </w:r>
      <w:r w:rsidR="009F70FF" w:rsidRPr="00177A28">
        <w:rPr>
          <w:rFonts w:ascii="Times New Roman" w:hAnsi="Times New Roman" w:cs="Times New Roman"/>
          <w:sz w:val="28"/>
          <w:szCs w:val="28"/>
        </w:rPr>
        <w:t>294 «Про затвердження Порядку розроблення та моніторингу реалізації середньострокового плану пріоритетних публічних інвестицій держави»</w:t>
      </w:r>
      <w:r w:rsidR="000362A6" w:rsidRPr="000362A6">
        <w:rPr>
          <w:color w:val="000000"/>
          <w:sz w:val="28"/>
          <w:szCs w:val="28"/>
        </w:rPr>
        <w:t xml:space="preserve"> </w:t>
      </w:r>
      <w:r w:rsidR="000362A6" w:rsidRPr="000362A6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(із змінами, внесеними згідно з Постановою Кабінету Міністрів України від 01</w:t>
      </w:r>
      <w:r w:rsidR="000362A6" w:rsidRPr="000362A6">
        <w:rPr>
          <w:rFonts w:ascii="Times New Roman" w:hAnsi="Times New Roman" w:cs="Times New Roman"/>
          <w:color w:val="000000"/>
          <w:sz w:val="28"/>
          <w:szCs w:val="28"/>
        </w:rPr>
        <w:t xml:space="preserve"> травня 2026 року № 612),</w:t>
      </w:r>
      <w:r w:rsidR="009F70FF" w:rsidRPr="00177A28">
        <w:rPr>
          <w:rFonts w:ascii="Times New Roman" w:hAnsi="Times New Roman" w:cs="Times New Roman"/>
          <w:sz w:val="28"/>
          <w:szCs w:val="28"/>
        </w:rPr>
        <w:t xml:space="preserve"> </w:t>
      </w:r>
      <w:r w:rsidR="009F70FF" w:rsidRPr="00177A28">
        <w:rPr>
          <w:rFonts w:ascii="Times New Roman CYR" w:hAnsi="Times New Roman CYR"/>
          <w:sz w:val="28"/>
          <w:szCs w:val="28"/>
        </w:rPr>
        <w:t>від 28.02.2025 №</w:t>
      </w:r>
      <w:r w:rsidR="005F6BEA">
        <w:rPr>
          <w:rFonts w:ascii="Times New Roman CYR" w:hAnsi="Times New Roman CYR"/>
          <w:sz w:val="28"/>
          <w:szCs w:val="28"/>
        </w:rPr>
        <w:t xml:space="preserve"> </w:t>
      </w:r>
      <w:r w:rsidR="009F70FF" w:rsidRPr="00177A28">
        <w:rPr>
          <w:rFonts w:ascii="Times New Roman CYR" w:hAnsi="Times New Roman CYR"/>
          <w:sz w:val="28"/>
          <w:szCs w:val="28"/>
        </w:rPr>
        <w:t>527 «Деякі питання управління публічними інвестиціями»,</w:t>
      </w:r>
      <w:r w:rsidR="009F70FF" w:rsidRPr="002D50A3">
        <w:rPr>
          <w:rFonts w:ascii="Times New Roman CYR" w:hAnsi="Times New Roman CYR"/>
          <w:sz w:val="28"/>
          <w:szCs w:val="28"/>
        </w:rPr>
        <w:t xml:space="preserve"> </w:t>
      </w:r>
      <w:r w:rsidR="009F70FF" w:rsidRPr="00177A28">
        <w:rPr>
          <w:rFonts w:ascii="Times New Roman" w:hAnsi="Times New Roman" w:cs="Times New Roman"/>
          <w:sz w:val="28"/>
          <w:szCs w:val="28"/>
        </w:rPr>
        <w:t>Методични</w:t>
      </w:r>
      <w:r w:rsidR="005F6BEA">
        <w:rPr>
          <w:rFonts w:ascii="Times New Roman" w:hAnsi="Times New Roman" w:cs="Times New Roman"/>
          <w:sz w:val="28"/>
          <w:szCs w:val="28"/>
        </w:rPr>
        <w:t>х</w:t>
      </w:r>
      <w:r w:rsidR="009F70FF" w:rsidRPr="00177A28">
        <w:rPr>
          <w:rFonts w:ascii="Times New Roman" w:hAnsi="Times New Roman" w:cs="Times New Roman"/>
          <w:sz w:val="28"/>
          <w:szCs w:val="28"/>
        </w:rPr>
        <w:t xml:space="preserve"> рекомендаці</w:t>
      </w:r>
      <w:r w:rsidR="005F6BEA">
        <w:rPr>
          <w:rFonts w:ascii="Times New Roman" w:hAnsi="Times New Roman" w:cs="Times New Roman"/>
          <w:sz w:val="28"/>
          <w:szCs w:val="28"/>
        </w:rPr>
        <w:t xml:space="preserve">й </w:t>
      </w:r>
      <w:r w:rsidR="009F70FF" w:rsidRPr="00177A28">
        <w:rPr>
          <w:rFonts w:ascii="Times New Roman" w:hAnsi="Times New Roman" w:cs="Times New Roman"/>
          <w:sz w:val="28"/>
          <w:szCs w:val="28"/>
        </w:rPr>
        <w:t>щодо порядку розроблення та моніторингу реалізації середньострокового плану пріоритетних публічних інвестицій регіону (територіальної громади), затверджених Наказом Мін</w:t>
      </w:r>
      <w:r w:rsidR="009F70FF">
        <w:rPr>
          <w:rFonts w:ascii="Times New Roman" w:hAnsi="Times New Roman" w:cs="Times New Roman"/>
          <w:sz w:val="28"/>
          <w:szCs w:val="28"/>
        </w:rPr>
        <w:t>істерства економіки, довкілля та сільського господарства України</w:t>
      </w:r>
      <w:r w:rsidR="009F70FF" w:rsidRPr="00177A28">
        <w:rPr>
          <w:rFonts w:ascii="Times New Roman" w:hAnsi="Times New Roman" w:cs="Times New Roman"/>
          <w:sz w:val="28"/>
          <w:szCs w:val="28"/>
        </w:rPr>
        <w:t xml:space="preserve"> від 28.08.2025 року №</w:t>
      </w:r>
      <w:r w:rsidR="005F6BEA">
        <w:rPr>
          <w:rFonts w:ascii="Times New Roman" w:hAnsi="Times New Roman" w:cs="Times New Roman"/>
          <w:sz w:val="28"/>
          <w:szCs w:val="28"/>
        </w:rPr>
        <w:t xml:space="preserve"> </w:t>
      </w:r>
      <w:r w:rsidR="009F70FF" w:rsidRPr="00177A28">
        <w:rPr>
          <w:rFonts w:ascii="Times New Roman" w:hAnsi="Times New Roman" w:cs="Times New Roman"/>
          <w:sz w:val="28"/>
          <w:szCs w:val="28"/>
        </w:rPr>
        <w:t>352</w:t>
      </w:r>
      <w:r w:rsidR="009F70FF">
        <w:rPr>
          <w:rFonts w:ascii="Times New Roman" w:hAnsi="Times New Roman" w:cs="Times New Roman"/>
          <w:sz w:val="28"/>
          <w:szCs w:val="28"/>
        </w:rPr>
        <w:t xml:space="preserve"> </w:t>
      </w:r>
      <w:r w:rsidR="009F70FF" w:rsidRPr="00177A28">
        <w:rPr>
          <w:rFonts w:ascii="Times New Roman" w:hAnsi="Times New Roman" w:cs="Times New Roman"/>
          <w:sz w:val="28"/>
          <w:szCs w:val="28"/>
        </w:rPr>
        <w:t>«Про затвердження Методичних рекомендацій щодо порядку створення та діяльності місцевих інвестиційних рад та Методичних рекомендацій щодо порядку розроблення та моніторингу реалізації середньострокового плану пріоритетних публічних інвестицій регіону (територіальної громади)»</w:t>
      </w:r>
      <w:r w:rsidR="009F70FF">
        <w:rPr>
          <w:rFonts w:ascii="Times New Roman" w:hAnsi="Times New Roman" w:cs="Times New Roman"/>
          <w:sz w:val="28"/>
          <w:szCs w:val="28"/>
        </w:rPr>
        <w:t xml:space="preserve"> </w:t>
      </w:r>
      <w:r w:rsidR="005F6BEA">
        <w:rPr>
          <w:rFonts w:ascii="Times New Roman" w:hAnsi="Times New Roman" w:cs="Times New Roman"/>
          <w:sz w:val="28"/>
          <w:szCs w:val="28"/>
        </w:rPr>
        <w:t>(у редакції наказу Мінекономіки від 13 липня 2026 року №</w:t>
      </w:r>
      <w:r w:rsidR="0052228B">
        <w:rPr>
          <w:rFonts w:ascii="Times New Roman" w:hAnsi="Times New Roman" w:cs="Times New Roman"/>
          <w:sz w:val="28"/>
          <w:szCs w:val="28"/>
        </w:rPr>
        <w:t xml:space="preserve"> </w:t>
      </w:r>
      <w:r w:rsidR="005F6BEA">
        <w:rPr>
          <w:rFonts w:ascii="Times New Roman" w:hAnsi="Times New Roman" w:cs="Times New Roman"/>
          <w:sz w:val="28"/>
          <w:szCs w:val="28"/>
        </w:rPr>
        <w:t xml:space="preserve">7477), </w:t>
      </w:r>
      <w:r w:rsidR="009F70FF" w:rsidRPr="00177A28">
        <w:rPr>
          <w:rFonts w:ascii="Times New Roman" w:hAnsi="Times New Roman" w:cs="Times New Roman"/>
          <w:sz w:val="28"/>
          <w:szCs w:val="28"/>
        </w:rPr>
        <w:t xml:space="preserve">з метою впровадження </w:t>
      </w:r>
      <w:r w:rsidR="005F6BEA">
        <w:rPr>
          <w:rFonts w:ascii="Times New Roman" w:hAnsi="Times New Roman" w:cs="Times New Roman"/>
          <w:sz w:val="28"/>
          <w:szCs w:val="28"/>
        </w:rPr>
        <w:t xml:space="preserve">реформи </w:t>
      </w:r>
      <w:r w:rsidR="00FE0206">
        <w:rPr>
          <w:rFonts w:ascii="Times New Roman" w:hAnsi="Times New Roman" w:cs="Times New Roman"/>
          <w:sz w:val="28"/>
          <w:szCs w:val="28"/>
        </w:rPr>
        <w:t>управління публічними інвестиціями та забезпечення ефективного середньострокового планування на території Хорольської міської територіальної громади</w:t>
      </w:r>
      <w:r w:rsidR="009F70FF" w:rsidRPr="00177A28">
        <w:rPr>
          <w:rFonts w:ascii="Times New Roman" w:hAnsi="Times New Roman" w:cs="Times New Roman"/>
          <w:sz w:val="28"/>
          <w:szCs w:val="28"/>
        </w:rPr>
        <w:t>,</w:t>
      </w:r>
      <w:r w:rsidR="009F70FF" w:rsidRPr="00434FFE">
        <w:rPr>
          <w:rFonts w:ascii="Times New Roman" w:hAnsi="Times New Roman" w:cs="Times New Roman"/>
          <w:sz w:val="28"/>
          <w:szCs w:val="28"/>
        </w:rPr>
        <w:t xml:space="preserve"> </w:t>
      </w:r>
      <w:r w:rsidR="009F70FF" w:rsidRPr="00177A28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r w:rsidR="009F70FF">
        <w:rPr>
          <w:rFonts w:ascii="Times New Roman" w:hAnsi="Times New Roman" w:cs="Times New Roman"/>
          <w:sz w:val="28"/>
          <w:szCs w:val="28"/>
        </w:rPr>
        <w:t>міської ради</w:t>
      </w:r>
    </w:p>
    <w:p w14:paraId="0EC53B49" w14:textId="77777777" w:rsidR="00120751" w:rsidRPr="0018291F" w:rsidRDefault="00120751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CB28D96" w14:textId="77777777" w:rsidR="00403309" w:rsidRPr="00403309" w:rsidRDefault="00403309" w:rsidP="00A5755D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1946D245" w14:textId="77777777" w:rsidR="00C257BE" w:rsidRPr="00A5755D" w:rsidRDefault="00C257BE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5AAE18AE" w14:textId="5F892F2D" w:rsidR="002045AE" w:rsidRDefault="00856F6A" w:rsidP="002045AE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AE">
        <w:rPr>
          <w:rFonts w:ascii="Times New Roman" w:hAnsi="Times New Roman" w:cs="Times New Roman"/>
          <w:sz w:val="28"/>
          <w:szCs w:val="28"/>
        </w:rPr>
        <w:t>Затвердити Порядок розроблення та моніторингу реалізації середньострокового плану пріоритетних публічних інвестицій Хорольської міської територіальної громади</w:t>
      </w:r>
      <w:r w:rsidR="000A387A" w:rsidRPr="002045AE">
        <w:rPr>
          <w:rFonts w:ascii="Times New Roman" w:hAnsi="Times New Roman" w:cs="Times New Roman"/>
          <w:sz w:val="28"/>
          <w:szCs w:val="28"/>
        </w:rPr>
        <w:t xml:space="preserve"> (</w:t>
      </w:r>
      <w:r w:rsidR="005D5A3C" w:rsidRPr="002045AE">
        <w:rPr>
          <w:rFonts w:ascii="Times New Roman" w:hAnsi="Times New Roman" w:cs="Times New Roman"/>
          <w:sz w:val="28"/>
          <w:szCs w:val="28"/>
        </w:rPr>
        <w:t>додається</w:t>
      </w:r>
      <w:r w:rsidR="000A387A" w:rsidRPr="002045AE">
        <w:rPr>
          <w:rFonts w:ascii="Times New Roman" w:hAnsi="Times New Roman" w:cs="Times New Roman"/>
          <w:sz w:val="28"/>
          <w:szCs w:val="28"/>
        </w:rPr>
        <w:t>)</w:t>
      </w:r>
      <w:r w:rsidRPr="002045AE">
        <w:rPr>
          <w:rFonts w:ascii="Times New Roman" w:hAnsi="Times New Roman" w:cs="Times New Roman"/>
          <w:sz w:val="28"/>
          <w:szCs w:val="28"/>
        </w:rPr>
        <w:t>.</w:t>
      </w:r>
    </w:p>
    <w:p w14:paraId="35C65B20" w14:textId="352405CD" w:rsidR="002045AE" w:rsidRDefault="002045AE" w:rsidP="002045A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12"/>
          <w:szCs w:val="12"/>
        </w:rPr>
      </w:pPr>
    </w:p>
    <w:p w14:paraId="7E4C9D53" w14:textId="6AF54D5E" w:rsidR="002045AE" w:rsidRPr="002045AE" w:rsidRDefault="002045AE" w:rsidP="002045AE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Керівникам виконавчих органів Хорольської міської ради забезпечити реалізацію положень</w:t>
      </w:r>
      <w:r w:rsidRPr="002045AE">
        <w:rPr>
          <w:rFonts w:ascii="Times New Roman" w:hAnsi="Times New Roman" w:cs="Times New Roman"/>
          <w:sz w:val="28"/>
          <w:szCs w:val="28"/>
        </w:rPr>
        <w:t xml:space="preserve"> Поряд</w:t>
      </w:r>
      <w:r w:rsidR="00656F57">
        <w:rPr>
          <w:rFonts w:ascii="Times New Roman" w:hAnsi="Times New Roman" w:cs="Times New Roman"/>
          <w:sz w:val="28"/>
          <w:szCs w:val="28"/>
        </w:rPr>
        <w:t>ку</w:t>
      </w:r>
      <w:r w:rsidRPr="002045AE">
        <w:rPr>
          <w:rFonts w:ascii="Times New Roman" w:hAnsi="Times New Roman" w:cs="Times New Roman"/>
          <w:sz w:val="28"/>
          <w:szCs w:val="28"/>
        </w:rPr>
        <w:t xml:space="preserve"> розроблення та моніторингу </w:t>
      </w:r>
      <w:r w:rsidRPr="002045AE">
        <w:rPr>
          <w:rFonts w:ascii="Times New Roman" w:hAnsi="Times New Roman" w:cs="Times New Roman"/>
          <w:sz w:val="28"/>
          <w:szCs w:val="28"/>
        </w:rPr>
        <w:lastRenderedPageBreak/>
        <w:t>реалізації середньострокового плану пріоритетних публічних інвестицій Хорольської міської територіальної громади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D18B9E" w14:textId="77777777" w:rsidR="00D071CE" w:rsidRDefault="00D071C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7E227118" w14:textId="775B49CA" w:rsidR="004928EB" w:rsidRDefault="002045AE" w:rsidP="002045AE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. Контроль за виконанням даного рішення покласти на заступника міського голови з питань діяльності виконавчих органів Місніченка В.О.</w:t>
      </w:r>
    </w:p>
    <w:p w14:paraId="676765F9" w14:textId="77777777" w:rsidR="00A5755D" w:rsidRDefault="00A5755D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43EECC1" w14:textId="77777777" w:rsidR="004928EB" w:rsidRDefault="004928EB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A0" w14:textId="2A846315" w:rsidR="00F9418E" w:rsidRDefault="00B93F92" w:rsidP="00433930">
      <w:pPr>
        <w:tabs>
          <w:tab w:val="left" w:pos="7088"/>
        </w:tabs>
        <w:spacing w:after="0" w:line="240" w:lineRule="auto"/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A5755D" w:rsidRPr="00AA59F7">
        <w:rPr>
          <w:rFonts w:ascii="Times New Roman" w:eastAsia="Calibri" w:hAnsi="Times New Roman" w:cs="Times New Roman"/>
          <w:sz w:val="28"/>
          <w:szCs w:val="28"/>
        </w:rPr>
        <w:t>іськ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="00A5755D" w:rsidRPr="00AA59F7">
        <w:rPr>
          <w:rFonts w:ascii="Times New Roman" w:eastAsia="Calibri" w:hAnsi="Times New Roman" w:cs="Times New Roman"/>
          <w:sz w:val="28"/>
          <w:szCs w:val="28"/>
        </w:rPr>
        <w:t xml:space="preserve"> голов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                                                                       </w:t>
      </w:r>
      <w:r w:rsidR="005E074E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Сергій ВОЛОШИН </w:t>
      </w:r>
    </w:p>
    <w:sectPr w:rsidR="00F9418E" w:rsidSect="004928EB">
      <w:headerReference w:type="default" r:id="rId8"/>
      <w:pgSz w:w="11906" w:h="16838"/>
      <w:pgMar w:top="28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7EF2F" w14:textId="77777777" w:rsidR="00E162A6" w:rsidRDefault="00E162A6" w:rsidP="00D41CC0">
      <w:pPr>
        <w:spacing w:after="0" w:line="240" w:lineRule="auto"/>
      </w:pPr>
      <w:r>
        <w:separator/>
      </w:r>
    </w:p>
  </w:endnote>
  <w:endnote w:type="continuationSeparator" w:id="0">
    <w:p w14:paraId="21C9A244" w14:textId="77777777" w:rsidR="00E162A6" w:rsidRDefault="00E162A6" w:rsidP="00D41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0140E" w14:textId="77777777" w:rsidR="00E162A6" w:rsidRDefault="00E162A6" w:rsidP="00D41CC0">
      <w:pPr>
        <w:spacing w:after="0" w:line="240" w:lineRule="auto"/>
      </w:pPr>
      <w:r>
        <w:separator/>
      </w:r>
    </w:p>
  </w:footnote>
  <w:footnote w:type="continuationSeparator" w:id="0">
    <w:p w14:paraId="62C92262" w14:textId="77777777" w:rsidR="00E162A6" w:rsidRDefault="00E162A6" w:rsidP="00D41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811263"/>
      <w:docPartObj>
        <w:docPartGallery w:val="Page Numbers (Top of Page)"/>
        <w:docPartUnique/>
      </w:docPartObj>
    </w:sdtPr>
    <w:sdtContent>
      <w:p w14:paraId="130FD746" w14:textId="75685AA4" w:rsidR="00D41CC0" w:rsidRDefault="00D41C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CAE27A" w14:textId="77777777" w:rsidR="00D41CC0" w:rsidRDefault="00D41CC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1A6A7B"/>
    <w:multiLevelType w:val="hybridMultilevel"/>
    <w:tmpl w:val="A8B47B0C"/>
    <w:lvl w:ilvl="0" w:tplc="140EAF7C">
      <w:start w:val="1"/>
      <w:numFmt w:val="decimal"/>
      <w:lvlText w:val="%1."/>
      <w:lvlJc w:val="left"/>
      <w:pPr>
        <w:ind w:left="1131" w:hanging="564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647" w:hanging="360"/>
      </w:pPr>
    </w:lvl>
    <w:lvl w:ilvl="2" w:tplc="1000001B" w:tentative="1">
      <w:start w:val="1"/>
      <w:numFmt w:val="lowerRoman"/>
      <w:lvlText w:val="%3."/>
      <w:lvlJc w:val="right"/>
      <w:pPr>
        <w:ind w:left="2367" w:hanging="180"/>
      </w:pPr>
    </w:lvl>
    <w:lvl w:ilvl="3" w:tplc="1000000F" w:tentative="1">
      <w:start w:val="1"/>
      <w:numFmt w:val="decimal"/>
      <w:lvlText w:val="%4."/>
      <w:lvlJc w:val="left"/>
      <w:pPr>
        <w:ind w:left="3087" w:hanging="360"/>
      </w:pPr>
    </w:lvl>
    <w:lvl w:ilvl="4" w:tplc="10000019" w:tentative="1">
      <w:start w:val="1"/>
      <w:numFmt w:val="lowerLetter"/>
      <w:lvlText w:val="%5."/>
      <w:lvlJc w:val="left"/>
      <w:pPr>
        <w:ind w:left="3807" w:hanging="360"/>
      </w:pPr>
    </w:lvl>
    <w:lvl w:ilvl="5" w:tplc="1000001B" w:tentative="1">
      <w:start w:val="1"/>
      <w:numFmt w:val="lowerRoman"/>
      <w:lvlText w:val="%6."/>
      <w:lvlJc w:val="right"/>
      <w:pPr>
        <w:ind w:left="4527" w:hanging="180"/>
      </w:pPr>
    </w:lvl>
    <w:lvl w:ilvl="6" w:tplc="1000000F" w:tentative="1">
      <w:start w:val="1"/>
      <w:numFmt w:val="decimal"/>
      <w:lvlText w:val="%7."/>
      <w:lvlJc w:val="left"/>
      <w:pPr>
        <w:ind w:left="5247" w:hanging="360"/>
      </w:pPr>
    </w:lvl>
    <w:lvl w:ilvl="7" w:tplc="10000019" w:tentative="1">
      <w:start w:val="1"/>
      <w:numFmt w:val="lowerLetter"/>
      <w:lvlText w:val="%8."/>
      <w:lvlJc w:val="left"/>
      <w:pPr>
        <w:ind w:left="5967" w:hanging="360"/>
      </w:pPr>
    </w:lvl>
    <w:lvl w:ilvl="8" w:tplc="1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11007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02B3A"/>
    <w:rsid w:val="000165BE"/>
    <w:rsid w:val="00023416"/>
    <w:rsid w:val="000321E9"/>
    <w:rsid w:val="0003267F"/>
    <w:rsid w:val="000362A6"/>
    <w:rsid w:val="00040134"/>
    <w:rsid w:val="000538BD"/>
    <w:rsid w:val="0005709F"/>
    <w:rsid w:val="00060041"/>
    <w:rsid w:val="000627D9"/>
    <w:rsid w:val="00063C21"/>
    <w:rsid w:val="00071F7F"/>
    <w:rsid w:val="0009734B"/>
    <w:rsid w:val="000A387A"/>
    <w:rsid w:val="000B0885"/>
    <w:rsid w:val="000C21E1"/>
    <w:rsid w:val="000C3289"/>
    <w:rsid w:val="000C6ACE"/>
    <w:rsid w:val="000D2DAA"/>
    <w:rsid w:val="000D3E02"/>
    <w:rsid w:val="000D61AF"/>
    <w:rsid w:val="0011240A"/>
    <w:rsid w:val="00114F89"/>
    <w:rsid w:val="00114FAE"/>
    <w:rsid w:val="00116AD5"/>
    <w:rsid w:val="00120751"/>
    <w:rsid w:val="00121AB8"/>
    <w:rsid w:val="001232BC"/>
    <w:rsid w:val="00123927"/>
    <w:rsid w:val="00130A47"/>
    <w:rsid w:val="001328A0"/>
    <w:rsid w:val="0014266D"/>
    <w:rsid w:val="00151B07"/>
    <w:rsid w:val="00155277"/>
    <w:rsid w:val="001613CF"/>
    <w:rsid w:val="001777A5"/>
    <w:rsid w:val="0018291F"/>
    <w:rsid w:val="00182C9C"/>
    <w:rsid w:val="00191FD6"/>
    <w:rsid w:val="001A5FCE"/>
    <w:rsid w:val="001A6AC8"/>
    <w:rsid w:val="001A6B79"/>
    <w:rsid w:val="001B1522"/>
    <w:rsid w:val="001B2867"/>
    <w:rsid w:val="001B45DC"/>
    <w:rsid w:val="001C7C98"/>
    <w:rsid w:val="001D05DA"/>
    <w:rsid w:val="001D0719"/>
    <w:rsid w:val="001D5118"/>
    <w:rsid w:val="001D60D2"/>
    <w:rsid w:val="001E2A5B"/>
    <w:rsid w:val="001F134E"/>
    <w:rsid w:val="001F1C53"/>
    <w:rsid w:val="001F60DB"/>
    <w:rsid w:val="00200477"/>
    <w:rsid w:val="002045AE"/>
    <w:rsid w:val="00211161"/>
    <w:rsid w:val="00223FD6"/>
    <w:rsid w:val="00230710"/>
    <w:rsid w:val="002437BE"/>
    <w:rsid w:val="002478B1"/>
    <w:rsid w:val="00251120"/>
    <w:rsid w:val="00266260"/>
    <w:rsid w:val="00267533"/>
    <w:rsid w:val="0027375A"/>
    <w:rsid w:val="0028057B"/>
    <w:rsid w:val="002926C8"/>
    <w:rsid w:val="002A6170"/>
    <w:rsid w:val="002A75AA"/>
    <w:rsid w:val="002B36E5"/>
    <w:rsid w:val="002C03CB"/>
    <w:rsid w:val="002C31B5"/>
    <w:rsid w:val="002D12B6"/>
    <w:rsid w:val="002D4E1D"/>
    <w:rsid w:val="002D6BAF"/>
    <w:rsid w:val="002D7062"/>
    <w:rsid w:val="002E0812"/>
    <w:rsid w:val="002E0D86"/>
    <w:rsid w:val="002E25F8"/>
    <w:rsid w:val="003028D9"/>
    <w:rsid w:val="00304E4B"/>
    <w:rsid w:val="00305FD1"/>
    <w:rsid w:val="003109E4"/>
    <w:rsid w:val="00313EE5"/>
    <w:rsid w:val="00320377"/>
    <w:rsid w:val="003241BD"/>
    <w:rsid w:val="003353A0"/>
    <w:rsid w:val="003411BD"/>
    <w:rsid w:val="00341F76"/>
    <w:rsid w:val="003521B7"/>
    <w:rsid w:val="0035700A"/>
    <w:rsid w:val="003642D1"/>
    <w:rsid w:val="00372556"/>
    <w:rsid w:val="003767BD"/>
    <w:rsid w:val="00377155"/>
    <w:rsid w:val="003774ED"/>
    <w:rsid w:val="00383876"/>
    <w:rsid w:val="003B7E81"/>
    <w:rsid w:val="003C4D98"/>
    <w:rsid w:val="003C5FFE"/>
    <w:rsid w:val="00403309"/>
    <w:rsid w:val="004045F7"/>
    <w:rsid w:val="004144B4"/>
    <w:rsid w:val="00421A31"/>
    <w:rsid w:val="00427102"/>
    <w:rsid w:val="00433930"/>
    <w:rsid w:val="0044720C"/>
    <w:rsid w:val="00452F20"/>
    <w:rsid w:val="00460FB1"/>
    <w:rsid w:val="00462564"/>
    <w:rsid w:val="00463B5C"/>
    <w:rsid w:val="00470AD7"/>
    <w:rsid w:val="00480910"/>
    <w:rsid w:val="00481745"/>
    <w:rsid w:val="00484177"/>
    <w:rsid w:val="004928EB"/>
    <w:rsid w:val="00496099"/>
    <w:rsid w:val="004A0565"/>
    <w:rsid w:val="004A2575"/>
    <w:rsid w:val="004B10A6"/>
    <w:rsid w:val="004B3862"/>
    <w:rsid w:val="004B609A"/>
    <w:rsid w:val="004D411A"/>
    <w:rsid w:val="004E0B91"/>
    <w:rsid w:val="004F3D98"/>
    <w:rsid w:val="004F74E8"/>
    <w:rsid w:val="004F7972"/>
    <w:rsid w:val="005026B8"/>
    <w:rsid w:val="00506D70"/>
    <w:rsid w:val="00510F1E"/>
    <w:rsid w:val="00513AF7"/>
    <w:rsid w:val="00513BB0"/>
    <w:rsid w:val="0052228B"/>
    <w:rsid w:val="0052403A"/>
    <w:rsid w:val="00541E40"/>
    <w:rsid w:val="005549BC"/>
    <w:rsid w:val="00566562"/>
    <w:rsid w:val="00567468"/>
    <w:rsid w:val="00575195"/>
    <w:rsid w:val="005756A1"/>
    <w:rsid w:val="005961E5"/>
    <w:rsid w:val="005D400F"/>
    <w:rsid w:val="005D5A3C"/>
    <w:rsid w:val="005E074E"/>
    <w:rsid w:val="005E6C67"/>
    <w:rsid w:val="005F677C"/>
    <w:rsid w:val="005F6BEA"/>
    <w:rsid w:val="00600CAC"/>
    <w:rsid w:val="00614B29"/>
    <w:rsid w:val="00615569"/>
    <w:rsid w:val="00620695"/>
    <w:rsid w:val="006271FE"/>
    <w:rsid w:val="006331AF"/>
    <w:rsid w:val="006414DD"/>
    <w:rsid w:val="0064406E"/>
    <w:rsid w:val="00644250"/>
    <w:rsid w:val="00644DE7"/>
    <w:rsid w:val="00652D3D"/>
    <w:rsid w:val="00654135"/>
    <w:rsid w:val="0065568B"/>
    <w:rsid w:val="00656F57"/>
    <w:rsid w:val="00681783"/>
    <w:rsid w:val="00685E92"/>
    <w:rsid w:val="00697CF5"/>
    <w:rsid w:val="006A70C0"/>
    <w:rsid w:val="006A714C"/>
    <w:rsid w:val="006A749D"/>
    <w:rsid w:val="006B0E55"/>
    <w:rsid w:val="006C5BBD"/>
    <w:rsid w:val="006D408C"/>
    <w:rsid w:val="006E201C"/>
    <w:rsid w:val="006E38A3"/>
    <w:rsid w:val="006F7188"/>
    <w:rsid w:val="00704A09"/>
    <w:rsid w:val="0071641A"/>
    <w:rsid w:val="00735AD6"/>
    <w:rsid w:val="00742C7C"/>
    <w:rsid w:val="0074332A"/>
    <w:rsid w:val="007443E3"/>
    <w:rsid w:val="00744668"/>
    <w:rsid w:val="007504FB"/>
    <w:rsid w:val="00753E60"/>
    <w:rsid w:val="00771A54"/>
    <w:rsid w:val="00783E3B"/>
    <w:rsid w:val="00793E2C"/>
    <w:rsid w:val="00796A75"/>
    <w:rsid w:val="007A5F7A"/>
    <w:rsid w:val="007B4D8A"/>
    <w:rsid w:val="007C3E67"/>
    <w:rsid w:val="007D13B7"/>
    <w:rsid w:val="007D32FF"/>
    <w:rsid w:val="007D7CAA"/>
    <w:rsid w:val="007F1287"/>
    <w:rsid w:val="007F43F3"/>
    <w:rsid w:val="007F532B"/>
    <w:rsid w:val="007F6D75"/>
    <w:rsid w:val="007F6D90"/>
    <w:rsid w:val="00814D56"/>
    <w:rsid w:val="00817577"/>
    <w:rsid w:val="00826557"/>
    <w:rsid w:val="0083200E"/>
    <w:rsid w:val="00835618"/>
    <w:rsid w:val="00852B2A"/>
    <w:rsid w:val="00853ED5"/>
    <w:rsid w:val="00856F6A"/>
    <w:rsid w:val="00867491"/>
    <w:rsid w:val="008757FF"/>
    <w:rsid w:val="008902B6"/>
    <w:rsid w:val="008A7D2D"/>
    <w:rsid w:val="008B55BE"/>
    <w:rsid w:val="008E0E24"/>
    <w:rsid w:val="00904FAF"/>
    <w:rsid w:val="009065D2"/>
    <w:rsid w:val="00910563"/>
    <w:rsid w:val="009129CC"/>
    <w:rsid w:val="00914F5C"/>
    <w:rsid w:val="009167E1"/>
    <w:rsid w:val="00927323"/>
    <w:rsid w:val="00932763"/>
    <w:rsid w:val="00945F6D"/>
    <w:rsid w:val="00947D40"/>
    <w:rsid w:val="009533A3"/>
    <w:rsid w:val="00960CBC"/>
    <w:rsid w:val="00961BC8"/>
    <w:rsid w:val="009654F5"/>
    <w:rsid w:val="009714BC"/>
    <w:rsid w:val="00984D69"/>
    <w:rsid w:val="00985AE9"/>
    <w:rsid w:val="009872DF"/>
    <w:rsid w:val="0099071F"/>
    <w:rsid w:val="009A0A66"/>
    <w:rsid w:val="009B4EE6"/>
    <w:rsid w:val="009B5797"/>
    <w:rsid w:val="009D1C78"/>
    <w:rsid w:val="009D289D"/>
    <w:rsid w:val="009D7479"/>
    <w:rsid w:val="009E7745"/>
    <w:rsid w:val="009F28CD"/>
    <w:rsid w:val="009F4253"/>
    <w:rsid w:val="009F66A5"/>
    <w:rsid w:val="009F70FF"/>
    <w:rsid w:val="00A031DC"/>
    <w:rsid w:val="00A06C9D"/>
    <w:rsid w:val="00A17913"/>
    <w:rsid w:val="00A308C1"/>
    <w:rsid w:val="00A4602C"/>
    <w:rsid w:val="00A5420C"/>
    <w:rsid w:val="00A55DD7"/>
    <w:rsid w:val="00A5755D"/>
    <w:rsid w:val="00A6395A"/>
    <w:rsid w:val="00A672EB"/>
    <w:rsid w:val="00A673DB"/>
    <w:rsid w:val="00A761C8"/>
    <w:rsid w:val="00A80BA3"/>
    <w:rsid w:val="00AA1D7A"/>
    <w:rsid w:val="00AA38C9"/>
    <w:rsid w:val="00AA3A77"/>
    <w:rsid w:val="00AA589C"/>
    <w:rsid w:val="00AB04CC"/>
    <w:rsid w:val="00AD667B"/>
    <w:rsid w:val="00AE72C3"/>
    <w:rsid w:val="00AF7151"/>
    <w:rsid w:val="00B018CA"/>
    <w:rsid w:val="00B037A1"/>
    <w:rsid w:val="00B03D1E"/>
    <w:rsid w:val="00B05DF6"/>
    <w:rsid w:val="00B15F88"/>
    <w:rsid w:val="00B16E3B"/>
    <w:rsid w:val="00B17807"/>
    <w:rsid w:val="00B32238"/>
    <w:rsid w:val="00B33E39"/>
    <w:rsid w:val="00B42294"/>
    <w:rsid w:val="00B428B9"/>
    <w:rsid w:val="00B43875"/>
    <w:rsid w:val="00B44B51"/>
    <w:rsid w:val="00B45BC9"/>
    <w:rsid w:val="00B474FB"/>
    <w:rsid w:val="00B546D3"/>
    <w:rsid w:val="00B61D51"/>
    <w:rsid w:val="00B70714"/>
    <w:rsid w:val="00B85BE0"/>
    <w:rsid w:val="00B90BF4"/>
    <w:rsid w:val="00B92DF6"/>
    <w:rsid w:val="00B93750"/>
    <w:rsid w:val="00B93F92"/>
    <w:rsid w:val="00B95857"/>
    <w:rsid w:val="00B95E16"/>
    <w:rsid w:val="00B963F3"/>
    <w:rsid w:val="00BE59AA"/>
    <w:rsid w:val="00C006E6"/>
    <w:rsid w:val="00C11240"/>
    <w:rsid w:val="00C1290E"/>
    <w:rsid w:val="00C21092"/>
    <w:rsid w:val="00C22A7F"/>
    <w:rsid w:val="00C257BE"/>
    <w:rsid w:val="00C3103C"/>
    <w:rsid w:val="00C31F77"/>
    <w:rsid w:val="00C41D02"/>
    <w:rsid w:val="00C433B8"/>
    <w:rsid w:val="00C47F5B"/>
    <w:rsid w:val="00C5533D"/>
    <w:rsid w:val="00C56EDD"/>
    <w:rsid w:val="00C605BA"/>
    <w:rsid w:val="00C65AC4"/>
    <w:rsid w:val="00C67BF7"/>
    <w:rsid w:val="00C74D8C"/>
    <w:rsid w:val="00C7775F"/>
    <w:rsid w:val="00CA3350"/>
    <w:rsid w:val="00CC3CB0"/>
    <w:rsid w:val="00CD0747"/>
    <w:rsid w:val="00CE1EAC"/>
    <w:rsid w:val="00CE36D1"/>
    <w:rsid w:val="00D03C73"/>
    <w:rsid w:val="00D071CE"/>
    <w:rsid w:val="00D12F11"/>
    <w:rsid w:val="00D16CDF"/>
    <w:rsid w:val="00D20288"/>
    <w:rsid w:val="00D364DA"/>
    <w:rsid w:val="00D4199C"/>
    <w:rsid w:val="00D41CC0"/>
    <w:rsid w:val="00D4619B"/>
    <w:rsid w:val="00D54AB4"/>
    <w:rsid w:val="00D5592B"/>
    <w:rsid w:val="00D56E56"/>
    <w:rsid w:val="00D631E1"/>
    <w:rsid w:val="00D733EB"/>
    <w:rsid w:val="00D7716A"/>
    <w:rsid w:val="00D825BC"/>
    <w:rsid w:val="00D9359E"/>
    <w:rsid w:val="00DC1B96"/>
    <w:rsid w:val="00DC5BF8"/>
    <w:rsid w:val="00DF6F57"/>
    <w:rsid w:val="00E06839"/>
    <w:rsid w:val="00E15D20"/>
    <w:rsid w:val="00E162A6"/>
    <w:rsid w:val="00E169C8"/>
    <w:rsid w:val="00E17A59"/>
    <w:rsid w:val="00E255EF"/>
    <w:rsid w:val="00E33AB7"/>
    <w:rsid w:val="00E36668"/>
    <w:rsid w:val="00E47323"/>
    <w:rsid w:val="00E64A3C"/>
    <w:rsid w:val="00E7616A"/>
    <w:rsid w:val="00E766EB"/>
    <w:rsid w:val="00E8711F"/>
    <w:rsid w:val="00EC7C42"/>
    <w:rsid w:val="00EF48A7"/>
    <w:rsid w:val="00F00AC5"/>
    <w:rsid w:val="00F158B7"/>
    <w:rsid w:val="00F22615"/>
    <w:rsid w:val="00F260ED"/>
    <w:rsid w:val="00F34080"/>
    <w:rsid w:val="00F34096"/>
    <w:rsid w:val="00F37967"/>
    <w:rsid w:val="00F51134"/>
    <w:rsid w:val="00F52DAC"/>
    <w:rsid w:val="00F53A57"/>
    <w:rsid w:val="00F57278"/>
    <w:rsid w:val="00F729BD"/>
    <w:rsid w:val="00F76385"/>
    <w:rsid w:val="00F835DC"/>
    <w:rsid w:val="00F83DEE"/>
    <w:rsid w:val="00F8521B"/>
    <w:rsid w:val="00F90C91"/>
    <w:rsid w:val="00F9418E"/>
    <w:rsid w:val="00FA2F1D"/>
    <w:rsid w:val="00FA7D6F"/>
    <w:rsid w:val="00FC51DD"/>
    <w:rsid w:val="00FD38C7"/>
    <w:rsid w:val="00FD5D2D"/>
    <w:rsid w:val="00FE0206"/>
    <w:rsid w:val="00FE358D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3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1CC0"/>
  </w:style>
  <w:style w:type="paragraph" w:styleId="a6">
    <w:name w:val="footer"/>
    <w:basedOn w:val="a"/>
    <w:link w:val="a7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1CC0"/>
  </w:style>
  <w:style w:type="character" w:customStyle="1" w:styleId="docdata">
    <w:name w:val="docdata"/>
    <w:aliases w:val="docy,v5,1801,baiaagaaboqcaaadpwuaaavnbqaaaaaaaaaaaaaaaaaaaaaaaaaaaaaaaaaaaaaaaaaaaaaaaaaaaaaaaaaaaaaaaaaaaaaaaaaaaaaaaaaaaaaaaaaaaaaaaaaaaaaaaaaaaaaaaaaaaaaaaaaaaaaaaaaaaaaaaaaaaaaaaaaaaaaaaaaaaaaaaaaaaaaaaaaaaaaaaaaaaaaaaaaaaaaaaaaaaaaaaaaaaaaa"/>
    <w:basedOn w:val="a0"/>
    <w:rsid w:val="00036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admin</cp:lastModifiedBy>
  <cp:revision>4</cp:revision>
  <cp:lastPrinted>2026-07-21T05:27:00Z</cp:lastPrinted>
  <dcterms:created xsi:type="dcterms:W3CDTF">2026-07-17T05:13:00Z</dcterms:created>
  <dcterms:modified xsi:type="dcterms:W3CDTF">2026-07-22T06:59:00Z</dcterms:modified>
</cp:coreProperties>
</file>